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3C" w:rsidRPr="00354E3C" w:rsidRDefault="00354E3C" w:rsidP="00354E3C">
      <w:pPr>
        <w:jc w:val="center"/>
      </w:pPr>
      <w:r w:rsidRPr="00354E3C">
        <w:t>КАЗАХСКИЙ НАЦИОНАЛЬНЫЙ УНИВЕРСИТЕТ ИМ. АЛЬ-ФАРАБИ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</w:pPr>
      <w:r w:rsidRPr="00354E3C">
        <w:t>ФАКУЛЬТЕТ ФИЛОСОФИИ И ПОЛИТОЛОГИИ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</w:pPr>
      <w:r w:rsidRPr="00354E3C">
        <w:t xml:space="preserve">КАФЕДРА ОБЩЕЙ И ПРИКЛАДНОЙ ПСИХОЛОГИИ 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  <w:r w:rsidRPr="00354E3C">
        <w:rPr>
          <w:b/>
        </w:rPr>
        <w:t>ПРОГРАММА</w:t>
      </w:r>
    </w:p>
    <w:p w:rsidR="00354E3C" w:rsidRPr="00354E3C" w:rsidRDefault="00354E3C" w:rsidP="00354E3C">
      <w:pPr>
        <w:jc w:val="center"/>
        <w:rPr>
          <w:b/>
        </w:rPr>
      </w:pPr>
      <w:r w:rsidRPr="00354E3C">
        <w:rPr>
          <w:b/>
        </w:rPr>
        <w:t>ИТОГОВОГО ЭКЗАМЕНА</w:t>
      </w:r>
    </w:p>
    <w:p w:rsidR="00354E3C" w:rsidRDefault="00354E3C" w:rsidP="00354E3C">
      <w:pPr>
        <w:jc w:val="center"/>
        <w:rPr>
          <w:b/>
          <w:lang w:val="en-US"/>
        </w:rPr>
      </w:pPr>
      <w:r w:rsidRPr="00354E3C">
        <w:rPr>
          <w:b/>
        </w:rPr>
        <w:t>ПО ДИСЦИПЛИНЕ</w:t>
      </w:r>
    </w:p>
    <w:p w:rsidR="00354E3C" w:rsidRDefault="00354E3C" w:rsidP="00354E3C">
      <w:pPr>
        <w:jc w:val="center"/>
        <w:rPr>
          <w:b/>
          <w:lang w:val="en-US"/>
        </w:rPr>
      </w:pPr>
    </w:p>
    <w:p w:rsidR="00343A14" w:rsidRPr="00354E3C" w:rsidRDefault="00FE6F2B" w:rsidP="00F70DD4">
      <w:pPr>
        <w:jc w:val="center"/>
        <w:rPr>
          <w:b/>
          <w:bCs/>
        </w:rPr>
      </w:pPr>
      <w:r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  <w:r w:rsidR="00354E3C" w:rsidRPr="00354E3C">
        <w:rPr>
          <w:b/>
          <w:bCs/>
        </w:rPr>
        <w:t xml:space="preserve"> - </w:t>
      </w:r>
      <w:r w:rsidR="00354E3C">
        <w:rPr>
          <w:b/>
          <w:bCs/>
        </w:rPr>
        <w:t>ТЕОРЕТИКО-ПРИКЛАДНЫЕ АСПЕКТЫ НЕЙРОПСИХОЛОГИИ И ПСИХОСОМАТИКИ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354E3C" w:rsidRDefault="00343A14" w:rsidP="00343A14">
      <w:pPr>
        <w:jc w:val="center"/>
        <w:rPr>
          <w:lang w:val="en-US"/>
        </w:rPr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Образовательная программа «6B03107-Психология»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3 кредита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2 семестр 2021-2022 уч. год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ind w:left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Преподаватель: </w:t>
      </w:r>
      <w:proofErr w:type="spellStart"/>
      <w:r>
        <w:rPr>
          <w:rFonts w:eastAsia="Times New Roman"/>
          <w:b/>
        </w:rPr>
        <w:t>и.о</w:t>
      </w:r>
      <w:proofErr w:type="spellEnd"/>
      <w:r>
        <w:rPr>
          <w:rFonts w:eastAsia="Times New Roman"/>
          <w:b/>
        </w:rPr>
        <w:t>. доцента Хусаинова И.Р.</w:t>
      </w: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Pr="00354E3C" w:rsidRDefault="004372C1" w:rsidP="00343A14">
      <w:pPr>
        <w:pStyle w:val="a3"/>
        <w:ind w:left="0"/>
        <w:jc w:val="center"/>
        <w:rPr>
          <w:b/>
          <w:lang w:val="en-US"/>
        </w:rPr>
      </w:pPr>
    </w:p>
    <w:p w:rsidR="00354E3C" w:rsidRDefault="00354E3C" w:rsidP="00354E3C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ПРОГРАММА</w:t>
      </w:r>
    </w:p>
    <w:p w:rsidR="00354E3C" w:rsidRP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по дисциплине</w:t>
      </w:r>
      <w:r w:rsidRPr="00354E3C">
        <w:rPr>
          <w:rFonts w:eastAsia="Calibri"/>
          <w:lang w:eastAsia="en-US"/>
        </w:rPr>
        <w:t xml:space="preserve"> </w:t>
      </w:r>
      <w:r w:rsidRPr="00354E3C">
        <w:rPr>
          <w:rFonts w:eastAsia="Calibri"/>
          <w:b/>
          <w:lang w:eastAsia="en-US"/>
        </w:rPr>
        <w:t xml:space="preserve">«Теоретико-прикладные аспекты нейропсихологии и </w:t>
      </w:r>
      <w:proofErr w:type="spellStart"/>
      <w:r w:rsidRPr="00354E3C">
        <w:rPr>
          <w:rFonts w:eastAsia="Calibri"/>
          <w:b/>
          <w:lang w:eastAsia="en-US"/>
        </w:rPr>
        <w:t>психосоматики</w:t>
      </w:r>
      <w:proofErr w:type="spellEnd"/>
      <w:r>
        <w:rPr>
          <w:rFonts w:eastAsia="Calibri"/>
          <w:b/>
          <w:lang w:eastAsia="en-US"/>
        </w:rPr>
        <w:t>»</w:t>
      </w: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Учебные темы, выносимые на экзамен: </w:t>
      </w:r>
      <w:r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>
        <w:rPr>
          <w:rFonts w:eastAsia="Calibri"/>
          <w:lang w:eastAsia="en-US"/>
        </w:rPr>
        <w:t>силлабусе</w:t>
      </w:r>
      <w:proofErr w:type="spellEnd"/>
      <w:r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354E3C" w:rsidRPr="00F2670E" w:rsidRDefault="00F2670E" w:rsidP="00F2670E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ПИСЬМЕННЫЙ ЭКЗАМЕН В СДО MOODLE</w:t>
      </w:r>
      <w:r w:rsidRPr="00F2670E">
        <w:rPr>
          <w:rFonts w:eastAsia="Calibri"/>
          <w:lang w:eastAsia="en-US"/>
        </w:rPr>
        <w:t xml:space="preserve"> </w:t>
      </w:r>
      <w:r w:rsidRPr="00F2670E">
        <w:rPr>
          <w:rFonts w:eastAsia="Calibri"/>
          <w:b/>
          <w:lang w:eastAsia="en-US"/>
        </w:rPr>
        <w:t>Проект, творческое Задание</w:t>
      </w:r>
    </w:p>
    <w:p w:rsidR="00F2670E" w:rsidRPr="00F2670E" w:rsidRDefault="00F2670E" w:rsidP="00F2670E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C90F87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1. Прикладные аспекты нейропсихологии. Дифференциально-диагностическая и коррекционная работа.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2. Проблема локализации ВПФ в мозге.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lastRenderedPageBreak/>
        <w:t>3. Принципы и процедура синдромного анализа. Нейропсихологическая диагностика.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4. Нейропсихологическая диагностика эмоциональных состояний.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5. Нейропсихологическая диагностика в детском возрасте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6. Принципы нейропсихологической диагностики у детей и взрослых.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7. Вторичные и сопутствующие нарушения ВПФ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8. Сравнительный анализ интегративных подходов  методов коррекционных программ при нарушениях ВПФ</w:t>
      </w:r>
    </w:p>
    <w:p w:rsidR="004372C1" w:rsidRDefault="004372C1" w:rsidP="00354E3C">
      <w:pPr>
        <w:pStyle w:val="a3"/>
        <w:spacing w:after="0"/>
        <w:ind w:left="0"/>
        <w:jc w:val="both"/>
      </w:pPr>
      <w:r w:rsidRPr="004372C1">
        <w:t xml:space="preserve">9. Практические подходы в нейропсихологии -  в индивидуальном консультировании и </w:t>
      </w:r>
      <w:proofErr w:type="spellStart"/>
      <w:r w:rsidRPr="004372C1">
        <w:t>психокоррекционных</w:t>
      </w:r>
      <w:proofErr w:type="spellEnd"/>
      <w:r w:rsidRPr="004372C1">
        <w:t xml:space="preserve"> программах</w:t>
      </w:r>
    </w:p>
    <w:p w:rsidR="00354E3C" w:rsidRDefault="00354E3C" w:rsidP="00354E3C">
      <w:pPr>
        <w:pStyle w:val="a3"/>
        <w:spacing w:after="0"/>
        <w:ind w:left="0"/>
        <w:jc w:val="both"/>
      </w:pPr>
    </w:p>
    <w:p w:rsidR="00354E3C" w:rsidRPr="00F2670E" w:rsidRDefault="00354E3C" w:rsidP="004E10A8">
      <w:pPr>
        <w:pStyle w:val="a3"/>
        <w:ind w:left="0"/>
        <w:jc w:val="both"/>
        <w:rPr>
          <w:b/>
          <w:lang w:val="en-US"/>
        </w:rPr>
      </w:pPr>
    </w:p>
    <w:p w:rsidR="0045064F" w:rsidRDefault="0045064F" w:rsidP="0045064F">
      <w:pPr>
        <w:pStyle w:val="a3"/>
        <w:ind w:left="0"/>
        <w:jc w:val="center"/>
        <w:rPr>
          <w:b/>
        </w:rPr>
      </w:pPr>
      <w:r>
        <w:rPr>
          <w:b/>
        </w:rPr>
        <w:t>МЕТОДИЧЕСКИЕ УКАЗАНИЯ К ЭКЗАМЕНУ</w:t>
      </w:r>
    </w:p>
    <w:p w:rsidR="0045064F" w:rsidRDefault="0045064F" w:rsidP="0045064F">
      <w:pPr>
        <w:pStyle w:val="a3"/>
        <w:ind w:left="0"/>
        <w:jc w:val="center"/>
        <w:rPr>
          <w:b/>
        </w:rPr>
      </w:pPr>
    </w:p>
    <w:p w:rsidR="0045064F" w:rsidRDefault="0045064F" w:rsidP="0045064F">
      <w:pPr>
        <w:pStyle w:val="a3"/>
        <w:ind w:left="0"/>
        <w:rPr>
          <w:b/>
        </w:rPr>
      </w:pPr>
      <w:r>
        <w:rPr>
          <w:b/>
          <w:i/>
        </w:rPr>
        <w:t>Форма проведения:</w:t>
      </w:r>
      <w:r>
        <w:rPr>
          <w:b/>
        </w:rPr>
        <w:t xml:space="preserve"> </w:t>
      </w:r>
    </w:p>
    <w:p w:rsidR="0045064F" w:rsidRDefault="0045064F" w:rsidP="0045064F">
      <w:pPr>
        <w:pStyle w:val="a3"/>
        <w:ind w:left="0"/>
        <w:rPr>
          <w:b/>
        </w:rPr>
      </w:pPr>
      <w:r>
        <w:t xml:space="preserve">ПИСЬМЕННЫЙ ЭКЗАМЕН В СДО MOODLE </w:t>
      </w:r>
      <w:r>
        <w:rPr>
          <w:b/>
        </w:rPr>
        <w:t>Проект, творческое Задание</w:t>
      </w:r>
    </w:p>
    <w:p w:rsidR="0045064F" w:rsidRDefault="0045064F" w:rsidP="0045064F">
      <w:pPr>
        <w:pStyle w:val="a3"/>
        <w:ind w:left="0"/>
      </w:pPr>
      <w:r>
        <w:rPr>
          <w:b/>
        </w:rPr>
        <w:t>Асинхронный формат</w:t>
      </w:r>
    </w:p>
    <w:p w:rsidR="0045064F" w:rsidRDefault="0045064F" w:rsidP="0045064F">
      <w:pPr>
        <w:pStyle w:val="a3"/>
        <w:ind w:left="0"/>
      </w:pPr>
      <w:r>
        <w:t xml:space="preserve">Предусмотрена автоматическая проверка работы с использованием 2 сервисов на выбор: </w:t>
      </w:r>
      <w:proofErr w:type="spellStart"/>
      <w:r>
        <w:t>Антиплагиат</w:t>
      </w:r>
      <w:proofErr w:type="spellEnd"/>
      <w:r>
        <w:t xml:space="preserve"> (</w:t>
      </w:r>
      <w:proofErr w:type="gramStart"/>
      <w:r>
        <w:t>обязательна</w:t>
      </w:r>
      <w:proofErr w:type="gramEnd"/>
      <w:r>
        <w:t xml:space="preserve">)  или </w:t>
      </w:r>
      <w:proofErr w:type="spellStart"/>
      <w:r>
        <w:t>StrikePlagiarism</w:t>
      </w:r>
      <w:proofErr w:type="spellEnd"/>
      <w:r>
        <w:t xml:space="preserve"> (при необходимости).</w:t>
      </w:r>
    </w:p>
    <w:p w:rsidR="0045064F" w:rsidRDefault="0045064F" w:rsidP="0045064F">
      <w:pPr>
        <w:pStyle w:val="a3"/>
        <w:ind w:left="0"/>
        <w:jc w:val="both"/>
      </w:pPr>
      <w:r>
        <w:rPr>
          <w:b/>
          <w:i/>
        </w:rPr>
        <w:t>Дата и время сдачи:</w:t>
      </w:r>
      <w:r>
        <w:t xml:space="preserve"> </w:t>
      </w:r>
      <w:proofErr w:type="gramStart"/>
      <w:r>
        <w:t>согласно расписания</w:t>
      </w:r>
      <w:proofErr w:type="gramEnd"/>
      <w:r>
        <w:t xml:space="preserve"> весенней экзаменационной сессии</w:t>
      </w:r>
    </w:p>
    <w:p w:rsidR="00354E3C" w:rsidRDefault="0045064F" w:rsidP="0045064F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>
        <w:rPr>
          <w:b/>
        </w:rPr>
        <w:t>Минимальные технические требования:</w:t>
      </w:r>
      <w:r>
        <w:t xml:space="preserve"> наличие интернета и доступа в систему </w:t>
      </w:r>
      <w:r>
        <w:rPr>
          <w:lang w:val="en-US"/>
        </w:rPr>
        <w:t>UNIVER</w:t>
      </w:r>
      <w:r>
        <w:t>, СДО MOODLE , «OQYLYQ», текстовый редактор WORD</w:t>
      </w:r>
    </w:p>
    <w:p w:rsidR="0045064F" w:rsidRDefault="0045064F" w:rsidP="0045064F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bookmarkStart w:id="0" w:name="_GoBack"/>
      <w:bookmarkEnd w:id="0"/>
    </w:p>
    <w:p w:rsidR="00354E3C" w:rsidRDefault="00354E3C" w:rsidP="00354E3C">
      <w:pPr>
        <w:pStyle w:val="a3"/>
        <w:ind w:left="0"/>
        <w:jc w:val="both"/>
        <w:rPr>
          <w:b/>
          <w:i/>
        </w:rPr>
      </w:pPr>
      <w:r>
        <w:rPr>
          <w:b/>
          <w:i/>
        </w:rPr>
        <w:t>Критерии выставления оценок по дисциплине</w:t>
      </w:r>
    </w:p>
    <w:p w:rsidR="00354E3C" w:rsidRDefault="00354E3C" w:rsidP="00354E3C">
      <w:pPr>
        <w:jc w:val="both"/>
      </w:pPr>
      <w:r>
        <w:t>Оценка экзаменационных работ производится по 100-бальной шкале, с учетом степени полноты ответа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32-35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26-31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18-26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354E3C" w:rsidRDefault="00354E3C" w:rsidP="00354E3C">
      <w:pPr>
        <w:pStyle w:val="a3"/>
        <w:spacing w:after="0"/>
        <w:ind w:left="0"/>
        <w:jc w:val="both"/>
      </w:pPr>
      <w:r>
        <w:t xml:space="preserve">Итоговые баллы переносятся в ведомости ИС </w:t>
      </w:r>
      <w:proofErr w:type="spellStart"/>
      <w:r>
        <w:t>Univer</w:t>
      </w:r>
      <w:proofErr w:type="spellEnd"/>
    </w:p>
    <w:p w:rsidR="00354E3C" w:rsidRDefault="00354E3C" w:rsidP="00354E3C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FE6F2B" w:rsidRPr="00354E3C" w:rsidRDefault="00FE6F2B" w:rsidP="00354E3C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54E3C">
        <w:rPr>
          <w:rFonts w:ascii="Times New Roman" w:hAnsi="Times New Roman"/>
          <w:sz w:val="24"/>
          <w:szCs w:val="24"/>
        </w:rPr>
        <w:t>Учебная литература: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lastRenderedPageBreak/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>: телесность и культура: учеб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п</w:t>
      </w:r>
      <w:proofErr w:type="gramEnd"/>
      <w:r w:rsidRPr="00991219">
        <w:t xml:space="preserve">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Николаевой ;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>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D60F22">
        <w:t>:И</w:t>
      </w:r>
      <w:proofErr w:type="gramEnd"/>
      <w:r w:rsidRPr="00D60F22">
        <w:t>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>. Хомская Е.Д. « Нейропсихология», серия «Классический университетский учебник», 4-е издание, СПб</w:t>
      </w:r>
      <w:proofErr w:type="gramStart"/>
      <w:r w:rsidRPr="00D60F22">
        <w:t xml:space="preserve">.: </w:t>
      </w:r>
      <w:proofErr w:type="gramEnd"/>
      <w:r w:rsidRPr="00D60F22">
        <w:t>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>Клочко, Н. П. Практикум по нейропсихологической диагностике</w:t>
      </w:r>
      <w:proofErr w:type="gramStart"/>
      <w:r w:rsidRPr="00D60F22">
        <w:t xml:space="preserve">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науке а также </w:t>
      </w:r>
      <w:proofErr w:type="gramStart"/>
      <w:r w:rsidRPr="00991219">
        <w:t>о</w:t>
      </w:r>
      <w:proofErr w:type="gramEnd"/>
      <w:r w:rsidRPr="00991219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данные.—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354E3C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6E6659" w:rsidRPr="00354E3C" w:rsidRDefault="0045064F"/>
    <w:sectPr w:rsidR="006E6659" w:rsidRPr="00354E3C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77EA8"/>
    <w:rsid w:val="000877BD"/>
    <w:rsid w:val="00150823"/>
    <w:rsid w:val="002157A9"/>
    <w:rsid w:val="00230C33"/>
    <w:rsid w:val="002A7A8F"/>
    <w:rsid w:val="00343A14"/>
    <w:rsid w:val="00354E3C"/>
    <w:rsid w:val="004372C1"/>
    <w:rsid w:val="0045064F"/>
    <w:rsid w:val="004C786D"/>
    <w:rsid w:val="004E10A8"/>
    <w:rsid w:val="004F4DF4"/>
    <w:rsid w:val="00602D11"/>
    <w:rsid w:val="00662D76"/>
    <w:rsid w:val="00675E3C"/>
    <w:rsid w:val="0082249E"/>
    <w:rsid w:val="0096592B"/>
    <w:rsid w:val="00B274D5"/>
    <w:rsid w:val="00BD1A86"/>
    <w:rsid w:val="00C90F87"/>
    <w:rsid w:val="00C936BB"/>
    <w:rsid w:val="00E02A3F"/>
    <w:rsid w:val="00E10E02"/>
    <w:rsid w:val="00E4386E"/>
    <w:rsid w:val="00EC1DA3"/>
    <w:rsid w:val="00ED7B44"/>
    <w:rsid w:val="00F2670E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4</cp:revision>
  <cp:lastPrinted>2017-09-28T14:34:00Z</cp:lastPrinted>
  <dcterms:created xsi:type="dcterms:W3CDTF">2022-02-20T10:56:00Z</dcterms:created>
  <dcterms:modified xsi:type="dcterms:W3CDTF">2022-02-20T11:28:00Z</dcterms:modified>
</cp:coreProperties>
</file>